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AFB" w:rsidRPr="008D6AFB" w:rsidRDefault="008D6AFB" w:rsidP="00F23A3F">
      <w:pPr>
        <w:spacing w:before="100" w:beforeAutospacing="1" w:after="100" w:afterAutospacing="1" w:line="240" w:lineRule="auto"/>
        <w:outlineLvl w:val="0"/>
        <w:rPr>
          <w:rFonts w:ascii="Arial" w:eastAsia="Times New Roman" w:hAnsi="Arial" w:cs="Arial"/>
          <w:b/>
          <w:bCs/>
          <w:color w:val="000000" w:themeColor="text1"/>
          <w:kern w:val="36"/>
          <w:sz w:val="48"/>
          <w:szCs w:val="48"/>
          <w:lang w:eastAsia="es-CO"/>
        </w:rPr>
      </w:pPr>
      <w:r w:rsidRPr="008D6AFB">
        <w:rPr>
          <w:rFonts w:ascii="Arial" w:eastAsia="Times New Roman" w:hAnsi="Arial" w:cs="Arial"/>
          <w:b/>
          <w:bCs/>
          <w:color w:val="000000" w:themeColor="text1"/>
          <w:kern w:val="36"/>
          <w:sz w:val="48"/>
          <w:szCs w:val="48"/>
          <w:lang w:eastAsia="es-CO"/>
        </w:rPr>
        <w:t>LA RABIA DE URIBE</w:t>
      </w:r>
    </w:p>
    <w:p w:rsidR="008D6AFB" w:rsidRPr="008D6AFB" w:rsidRDefault="008D6AFB" w:rsidP="00F23A3F">
      <w:pPr>
        <w:spacing w:after="0" w:line="240" w:lineRule="auto"/>
        <w:rPr>
          <w:rFonts w:ascii="Arial" w:eastAsia="Times New Roman" w:hAnsi="Arial" w:cs="Arial"/>
          <w:color w:val="000000" w:themeColor="text1"/>
          <w:sz w:val="24"/>
          <w:szCs w:val="24"/>
          <w:lang w:eastAsia="es-CO"/>
        </w:rPr>
      </w:pPr>
      <w:hyperlink r:id="rId5" w:history="1">
        <w:r w:rsidRPr="008D6AFB">
          <w:rPr>
            <w:rFonts w:ascii="Arial" w:eastAsia="Times New Roman" w:hAnsi="Arial" w:cs="Arial"/>
            <w:b/>
            <w:bCs/>
            <w:color w:val="000000" w:themeColor="text1"/>
            <w:sz w:val="24"/>
            <w:szCs w:val="24"/>
            <w:u w:val="single"/>
            <w:lang w:eastAsia="es-CO"/>
          </w:rPr>
          <w:t>Por CARLOS ANDRÉS PÉREZ</w:t>
        </w:r>
      </w:hyperlink>
      <w:r w:rsidRPr="008D6AFB">
        <w:rPr>
          <w:rFonts w:ascii="Arial" w:eastAsia="Times New Roman" w:hAnsi="Arial" w:cs="Arial"/>
          <w:color w:val="000000" w:themeColor="text1"/>
          <w:sz w:val="24"/>
          <w:szCs w:val="24"/>
          <w:lang w:eastAsia="es-CO"/>
        </w:rPr>
        <w:t xml:space="preserve"> | </w:t>
      </w:r>
    </w:p>
    <w:p w:rsidR="008D6AFB" w:rsidRPr="008D6AFB" w:rsidRDefault="008D6AFB" w:rsidP="00F23A3F">
      <w:pPr>
        <w:spacing w:before="100" w:beforeAutospacing="1" w:after="100" w:afterAutospacing="1" w:line="240" w:lineRule="auto"/>
        <w:rPr>
          <w:rFonts w:ascii="Arial" w:eastAsia="Times New Roman" w:hAnsi="Arial" w:cs="Arial"/>
          <w:sz w:val="24"/>
          <w:szCs w:val="24"/>
          <w:lang w:eastAsia="es-CO"/>
        </w:rPr>
      </w:pPr>
      <w:r w:rsidRPr="008D6AFB">
        <w:rPr>
          <w:rFonts w:ascii="Arial" w:eastAsia="Times New Roman" w:hAnsi="Arial" w:cs="Arial"/>
          <w:i/>
          <w:iCs/>
          <w:sz w:val="24"/>
          <w:szCs w:val="24"/>
          <w:lang w:eastAsia="es-CO"/>
        </w:rPr>
        <w:t>Álvaro Uribe Vélez</w:t>
      </w:r>
      <w:r w:rsidRPr="008D6AFB">
        <w:rPr>
          <w:rFonts w:ascii="Arial" w:eastAsia="Times New Roman" w:hAnsi="Arial" w:cs="Arial"/>
          <w:sz w:val="24"/>
          <w:szCs w:val="24"/>
          <w:lang w:eastAsia="es-CO"/>
        </w:rPr>
        <w:t xml:space="preserve"> decidió seguir haciendo política después de dejar el poder y aunque los colombianos estábamos habituados a que los expresidentes asumieran otro papel, por la vigencia de este exmandatario, creímos que era una buena decisión.</w:t>
      </w:r>
      <w:r w:rsidRPr="008D6AFB">
        <w:rPr>
          <w:rFonts w:ascii="Arial" w:eastAsia="Times New Roman" w:hAnsi="Arial" w:cs="Arial"/>
          <w:sz w:val="24"/>
          <w:szCs w:val="24"/>
          <w:lang w:eastAsia="es-CO"/>
        </w:rPr>
        <w:br/>
      </w:r>
      <w:r w:rsidRPr="008D6AFB">
        <w:rPr>
          <w:rFonts w:ascii="Arial" w:eastAsia="Times New Roman" w:hAnsi="Arial" w:cs="Arial"/>
          <w:sz w:val="24"/>
          <w:szCs w:val="24"/>
          <w:lang w:eastAsia="es-CO"/>
        </w:rPr>
        <w:br/>
        <w:t xml:space="preserve">Sin embargo, muy rápido entendimos que la política que ahora hace Uribe está concebida desde la rabia. Él mismo no se da el espacio que un opinador cualquiera debe darse para entender que lo que diga va </w:t>
      </w:r>
      <w:bookmarkStart w:id="0" w:name="_GoBack"/>
      <w:bookmarkEnd w:id="0"/>
      <w:r w:rsidRPr="008D6AFB">
        <w:rPr>
          <w:rFonts w:ascii="Arial" w:eastAsia="Times New Roman" w:hAnsi="Arial" w:cs="Arial"/>
          <w:sz w:val="24"/>
          <w:szCs w:val="24"/>
          <w:lang w:eastAsia="es-CO"/>
        </w:rPr>
        <w:t>a impactar a tantas personas. Actúa en caliente, con la agilidad de sus dedos para trinar insultos, que demostró en televisión cuando en mayo del año pasado interrumpió varias veces una entrevista en un canal de Miami para publicar su rabia.</w:t>
      </w:r>
      <w:r w:rsidRPr="008D6AFB">
        <w:rPr>
          <w:rFonts w:ascii="Arial" w:eastAsia="Times New Roman" w:hAnsi="Arial" w:cs="Arial"/>
          <w:sz w:val="24"/>
          <w:szCs w:val="24"/>
          <w:lang w:eastAsia="es-CO"/>
        </w:rPr>
        <w:br/>
      </w:r>
      <w:r w:rsidRPr="008D6AFB">
        <w:rPr>
          <w:rFonts w:ascii="Arial" w:eastAsia="Times New Roman" w:hAnsi="Arial" w:cs="Arial"/>
          <w:sz w:val="24"/>
          <w:szCs w:val="24"/>
          <w:lang w:eastAsia="es-CO"/>
        </w:rPr>
        <w:br/>
        <w:t>El problema para él es que ha perdido apoyo (se ve en las encuestas) y para los ciudadanos, es que asistir día a día a una serie de arremetidas que van subiendo el tono, desborda cualquier recuerdo que se tenía de la política en Colombia. Las palabras con rabia fomentan la violencia física después.</w:t>
      </w:r>
      <w:r w:rsidRPr="008D6AFB">
        <w:rPr>
          <w:rFonts w:ascii="Arial" w:eastAsia="Times New Roman" w:hAnsi="Arial" w:cs="Arial"/>
          <w:sz w:val="24"/>
          <w:szCs w:val="24"/>
          <w:lang w:eastAsia="es-CO"/>
        </w:rPr>
        <w:br/>
      </w:r>
      <w:r w:rsidRPr="008D6AFB">
        <w:rPr>
          <w:rFonts w:ascii="Arial" w:eastAsia="Times New Roman" w:hAnsi="Arial" w:cs="Arial"/>
          <w:sz w:val="24"/>
          <w:szCs w:val="24"/>
          <w:lang w:eastAsia="es-CO"/>
        </w:rPr>
        <w:br/>
        <w:t xml:space="preserve">Los medios de comunicación están felices, porque cada que se descompone el expresidente sus niveles de audiencia crecen, así como se disparaba el rating de Protagonistas de Nuestra Tele cuando los participantes aumentaban el calibre de sus palabras, sin que en ninguno de los dos escenarios el morbo de los espectadores permitiera bajarle el calor. Al contrario, se han creado </w:t>
      </w:r>
      <w:proofErr w:type="spellStart"/>
      <w:r w:rsidRPr="008D6AFB">
        <w:rPr>
          <w:rFonts w:ascii="Arial" w:eastAsia="Times New Roman" w:hAnsi="Arial" w:cs="Arial"/>
          <w:sz w:val="24"/>
          <w:szCs w:val="24"/>
          <w:lang w:eastAsia="es-CO"/>
        </w:rPr>
        <w:t>hashtags</w:t>
      </w:r>
      <w:proofErr w:type="spellEnd"/>
      <w:r w:rsidRPr="008D6AFB">
        <w:rPr>
          <w:rFonts w:ascii="Arial" w:eastAsia="Times New Roman" w:hAnsi="Arial" w:cs="Arial"/>
          <w:sz w:val="24"/>
          <w:szCs w:val="24"/>
          <w:lang w:eastAsia="es-CO"/>
        </w:rPr>
        <w:t xml:space="preserve"> en </w:t>
      </w:r>
      <w:proofErr w:type="spellStart"/>
      <w:r w:rsidRPr="008D6AFB">
        <w:rPr>
          <w:rFonts w:ascii="Arial" w:eastAsia="Times New Roman" w:hAnsi="Arial" w:cs="Arial"/>
          <w:sz w:val="24"/>
          <w:szCs w:val="24"/>
          <w:lang w:eastAsia="es-CO"/>
        </w:rPr>
        <w:t>Twitter</w:t>
      </w:r>
      <w:proofErr w:type="spellEnd"/>
      <w:r w:rsidRPr="008D6AFB">
        <w:rPr>
          <w:rFonts w:ascii="Arial" w:eastAsia="Times New Roman" w:hAnsi="Arial" w:cs="Arial"/>
          <w:sz w:val="24"/>
          <w:szCs w:val="24"/>
          <w:lang w:eastAsia="es-CO"/>
        </w:rPr>
        <w:t>, en uno y otro caso, para estimular el fuego. En un ring era #</w:t>
      </w:r>
      <w:proofErr w:type="spellStart"/>
      <w:r w:rsidRPr="008D6AFB">
        <w:rPr>
          <w:rFonts w:ascii="Arial" w:eastAsia="Times New Roman" w:hAnsi="Arial" w:cs="Arial"/>
          <w:sz w:val="24"/>
          <w:szCs w:val="24"/>
          <w:lang w:eastAsia="es-CO"/>
        </w:rPr>
        <w:t>TravestidePueblo</w:t>
      </w:r>
      <w:proofErr w:type="spellEnd"/>
      <w:r w:rsidRPr="008D6AFB">
        <w:rPr>
          <w:rFonts w:ascii="Arial" w:eastAsia="Times New Roman" w:hAnsi="Arial" w:cs="Arial"/>
          <w:sz w:val="24"/>
          <w:szCs w:val="24"/>
          <w:lang w:eastAsia="es-CO"/>
        </w:rPr>
        <w:t xml:space="preserve"> y en el otro #</w:t>
      </w:r>
      <w:proofErr w:type="spellStart"/>
      <w:r w:rsidRPr="008D6AFB">
        <w:rPr>
          <w:rFonts w:ascii="Arial" w:eastAsia="Times New Roman" w:hAnsi="Arial" w:cs="Arial"/>
          <w:sz w:val="24"/>
          <w:szCs w:val="24"/>
          <w:lang w:eastAsia="es-CO"/>
        </w:rPr>
        <w:t>SantosCanalla</w:t>
      </w:r>
      <w:proofErr w:type="spellEnd"/>
      <w:r w:rsidRPr="008D6AFB">
        <w:rPr>
          <w:rFonts w:ascii="Arial" w:eastAsia="Times New Roman" w:hAnsi="Arial" w:cs="Arial"/>
          <w:sz w:val="24"/>
          <w:szCs w:val="24"/>
          <w:lang w:eastAsia="es-CO"/>
        </w:rPr>
        <w:t>.</w:t>
      </w:r>
      <w:r w:rsidRPr="008D6AFB">
        <w:rPr>
          <w:rFonts w:ascii="Arial" w:eastAsia="Times New Roman" w:hAnsi="Arial" w:cs="Arial"/>
          <w:sz w:val="24"/>
          <w:szCs w:val="24"/>
          <w:lang w:eastAsia="es-CO"/>
        </w:rPr>
        <w:br/>
      </w:r>
      <w:r w:rsidRPr="008D6AFB">
        <w:rPr>
          <w:rFonts w:ascii="Arial" w:eastAsia="Times New Roman" w:hAnsi="Arial" w:cs="Arial"/>
          <w:sz w:val="24"/>
          <w:szCs w:val="24"/>
          <w:lang w:eastAsia="es-CO"/>
        </w:rPr>
        <w:br/>
        <w:t>Insultos del mismo nivel los dos.</w:t>
      </w:r>
      <w:r w:rsidRPr="008D6AFB">
        <w:rPr>
          <w:rFonts w:ascii="Arial" w:eastAsia="Times New Roman" w:hAnsi="Arial" w:cs="Arial"/>
          <w:sz w:val="24"/>
          <w:szCs w:val="24"/>
          <w:lang w:eastAsia="es-CO"/>
        </w:rPr>
        <w:br/>
      </w:r>
      <w:r w:rsidRPr="008D6AFB">
        <w:rPr>
          <w:rFonts w:ascii="Arial" w:eastAsia="Times New Roman" w:hAnsi="Arial" w:cs="Arial"/>
          <w:sz w:val="24"/>
          <w:szCs w:val="24"/>
          <w:lang w:eastAsia="es-CO"/>
        </w:rPr>
        <w:br/>
        <w:t xml:space="preserve">Otros que viven felices son un grupo cerrado de seguidores del expresidente que le apuesta a hacerse visible y viable políticamente por el camino facilista de respaldar sus rabias. </w:t>
      </w:r>
      <w:r w:rsidRPr="008D6AFB">
        <w:rPr>
          <w:rFonts w:ascii="Arial" w:eastAsia="Times New Roman" w:hAnsi="Arial" w:cs="Arial"/>
          <w:sz w:val="24"/>
          <w:szCs w:val="24"/>
          <w:lang w:eastAsia="es-CO"/>
        </w:rPr>
        <w:br/>
      </w:r>
      <w:r w:rsidRPr="008D6AFB">
        <w:rPr>
          <w:rFonts w:ascii="Arial" w:eastAsia="Times New Roman" w:hAnsi="Arial" w:cs="Arial"/>
          <w:sz w:val="24"/>
          <w:szCs w:val="24"/>
          <w:lang w:eastAsia="es-CO"/>
        </w:rPr>
        <w:br/>
        <w:t xml:space="preserve">Estos le suben aún más el volumen a la confrontación porque tienen la garantía de que van a ser </w:t>
      </w:r>
      <w:proofErr w:type="spellStart"/>
      <w:r w:rsidRPr="008D6AFB">
        <w:rPr>
          <w:rFonts w:ascii="Arial" w:eastAsia="Times New Roman" w:hAnsi="Arial" w:cs="Arial"/>
          <w:sz w:val="24"/>
          <w:szCs w:val="24"/>
          <w:lang w:eastAsia="es-CO"/>
        </w:rPr>
        <w:t>retuiteados</w:t>
      </w:r>
      <w:proofErr w:type="spellEnd"/>
      <w:r w:rsidRPr="008D6AFB">
        <w:rPr>
          <w:rFonts w:ascii="Arial" w:eastAsia="Times New Roman" w:hAnsi="Arial" w:cs="Arial"/>
          <w:sz w:val="24"/>
          <w:szCs w:val="24"/>
          <w:lang w:eastAsia="es-CO"/>
        </w:rPr>
        <w:t xml:space="preserve"> y albergan la esperanza de que en la conformación de las listas cerradas a las que se les apuesta en 2014 y 2015, su alta posición en ellas va a estar determinada por el bajo nivel de sus mensajes.</w:t>
      </w:r>
      <w:r w:rsidRPr="008D6AFB">
        <w:rPr>
          <w:rFonts w:ascii="Arial" w:eastAsia="Times New Roman" w:hAnsi="Arial" w:cs="Arial"/>
          <w:sz w:val="24"/>
          <w:szCs w:val="24"/>
          <w:lang w:eastAsia="es-CO"/>
        </w:rPr>
        <w:br/>
      </w:r>
      <w:r w:rsidRPr="008D6AFB">
        <w:rPr>
          <w:rFonts w:ascii="Arial" w:eastAsia="Times New Roman" w:hAnsi="Arial" w:cs="Arial"/>
          <w:sz w:val="24"/>
          <w:szCs w:val="24"/>
          <w:lang w:eastAsia="es-CO"/>
        </w:rPr>
        <w:br/>
        <w:t>Se le haría un enorme favor a la tranquilidad de muchos, si la oposición política en este país se construye desde el respeto y se sacan del camino la rabia y los insultos. Mucho más cuando estamos a la vuelta de unas elecciones de Congreso y presidente que serán cruciales por ser el escenario donde deberían medirse las fuerzas.</w:t>
      </w:r>
      <w:r w:rsidRPr="008D6AFB">
        <w:rPr>
          <w:rFonts w:ascii="Arial" w:eastAsia="Times New Roman" w:hAnsi="Arial" w:cs="Arial"/>
          <w:sz w:val="24"/>
          <w:szCs w:val="24"/>
          <w:lang w:eastAsia="es-CO"/>
        </w:rPr>
        <w:br/>
      </w:r>
      <w:r w:rsidRPr="008D6AFB">
        <w:rPr>
          <w:rFonts w:ascii="Arial" w:eastAsia="Times New Roman" w:hAnsi="Arial" w:cs="Arial"/>
          <w:sz w:val="24"/>
          <w:szCs w:val="24"/>
          <w:lang w:eastAsia="es-CO"/>
        </w:rPr>
        <w:br/>
      </w:r>
      <w:r w:rsidRPr="008D6AFB">
        <w:rPr>
          <w:rFonts w:ascii="Arial" w:eastAsia="Times New Roman" w:hAnsi="Arial" w:cs="Arial"/>
          <w:sz w:val="24"/>
          <w:szCs w:val="24"/>
          <w:lang w:eastAsia="es-CO"/>
        </w:rPr>
        <w:lastRenderedPageBreak/>
        <w:t>Esperamos una campaña con argumentos, pero al paso que vamos el nivel de enfrentamiento no tendrá precedentes no sólo en Colombia sino en el mundo entero.</w:t>
      </w:r>
      <w:r w:rsidRPr="008D6AFB">
        <w:rPr>
          <w:rFonts w:ascii="Arial" w:eastAsia="Times New Roman" w:hAnsi="Arial" w:cs="Arial"/>
          <w:sz w:val="24"/>
          <w:szCs w:val="24"/>
          <w:lang w:eastAsia="es-CO"/>
        </w:rPr>
        <w:br/>
      </w:r>
      <w:r w:rsidRPr="008D6AFB">
        <w:rPr>
          <w:rFonts w:ascii="Arial" w:eastAsia="Times New Roman" w:hAnsi="Arial" w:cs="Arial"/>
          <w:sz w:val="24"/>
          <w:szCs w:val="24"/>
          <w:lang w:eastAsia="es-CO"/>
        </w:rPr>
        <w:br/>
      </w:r>
      <w:r w:rsidRPr="008D6AFB">
        <w:rPr>
          <w:rFonts w:ascii="Arial" w:eastAsia="Times New Roman" w:hAnsi="Arial" w:cs="Arial"/>
          <w:b/>
          <w:bCs/>
          <w:sz w:val="24"/>
          <w:szCs w:val="24"/>
          <w:lang w:eastAsia="es-CO"/>
        </w:rPr>
        <w:t>P. S.:</w:t>
      </w:r>
      <w:r w:rsidRPr="008D6AFB">
        <w:rPr>
          <w:rFonts w:ascii="Arial" w:eastAsia="Times New Roman" w:hAnsi="Arial" w:cs="Arial"/>
          <w:sz w:val="24"/>
          <w:szCs w:val="24"/>
          <w:lang w:eastAsia="es-CO"/>
        </w:rPr>
        <w:t xml:space="preserve"> Salida de cualquier lógica es la publicación de las actas de la Comisión Asesora de Relaciones Exteriores que propuso el presidente </w:t>
      </w:r>
      <w:r w:rsidRPr="008D6AFB">
        <w:rPr>
          <w:rFonts w:ascii="Arial" w:eastAsia="Times New Roman" w:hAnsi="Arial" w:cs="Arial"/>
          <w:i/>
          <w:iCs/>
          <w:sz w:val="24"/>
          <w:szCs w:val="24"/>
          <w:lang w:eastAsia="es-CO"/>
        </w:rPr>
        <w:t>Juan Manuel Santos</w:t>
      </w:r>
      <w:r w:rsidRPr="008D6AFB">
        <w:rPr>
          <w:rFonts w:ascii="Arial" w:eastAsia="Times New Roman" w:hAnsi="Arial" w:cs="Arial"/>
          <w:sz w:val="24"/>
          <w:szCs w:val="24"/>
          <w:lang w:eastAsia="es-CO"/>
        </w:rPr>
        <w:t>. Por develar culpables, va a exponer al que quiera conocerla, la hoja de ruta de las relaciones internacionales del Estado.</w:t>
      </w:r>
    </w:p>
    <w:p w:rsidR="008D6AFB" w:rsidRPr="008D6AFB" w:rsidRDefault="008D6AFB" w:rsidP="00F23A3F">
      <w:pPr>
        <w:spacing w:before="100" w:beforeAutospacing="1" w:after="100" w:afterAutospacing="1" w:line="240" w:lineRule="auto"/>
        <w:rPr>
          <w:rFonts w:ascii="Arial" w:eastAsia="Times New Roman" w:hAnsi="Arial" w:cs="Arial"/>
          <w:sz w:val="24"/>
          <w:szCs w:val="24"/>
          <w:lang w:eastAsia="es-CO"/>
        </w:rPr>
      </w:pPr>
      <w:r w:rsidRPr="008D6AFB">
        <w:rPr>
          <w:rFonts w:ascii="Arial" w:eastAsia="Times New Roman" w:hAnsi="Arial" w:cs="Arial"/>
          <w:sz w:val="24"/>
          <w:szCs w:val="24"/>
          <w:lang w:eastAsia="es-CO"/>
        </w:rPr>
        <w:t>@</w:t>
      </w:r>
      <w:proofErr w:type="spellStart"/>
      <w:r w:rsidRPr="008D6AFB">
        <w:rPr>
          <w:rFonts w:ascii="Arial" w:eastAsia="Times New Roman" w:hAnsi="Arial" w:cs="Arial"/>
          <w:sz w:val="24"/>
          <w:szCs w:val="24"/>
          <w:lang w:eastAsia="es-CO"/>
        </w:rPr>
        <w:t>carlosaperez</w:t>
      </w:r>
      <w:proofErr w:type="spellEnd"/>
    </w:p>
    <w:p w:rsidR="00E62450" w:rsidRPr="008D6AFB" w:rsidRDefault="00E62450" w:rsidP="00F23A3F">
      <w:pPr>
        <w:rPr>
          <w:rFonts w:ascii="Arial" w:hAnsi="Arial" w:cs="Arial"/>
        </w:rPr>
      </w:pPr>
    </w:p>
    <w:sectPr w:rsidR="00E62450" w:rsidRPr="008D6A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AFB"/>
    <w:rsid w:val="008D6AFB"/>
    <w:rsid w:val="00E62450"/>
    <w:rsid w:val="00F23A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D6A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6AFB"/>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8D6AF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D6AFB"/>
    <w:rPr>
      <w:b/>
      <w:bCs/>
    </w:rPr>
  </w:style>
  <w:style w:type="character" w:styleId="Hipervnculo">
    <w:name w:val="Hyperlink"/>
    <w:basedOn w:val="Fuentedeprrafopredeter"/>
    <w:uiPriority w:val="99"/>
    <w:semiHidden/>
    <w:unhideWhenUsed/>
    <w:rsid w:val="008D6A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D6A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6AFB"/>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8D6AF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D6AFB"/>
    <w:rPr>
      <w:b/>
      <w:bCs/>
    </w:rPr>
  </w:style>
  <w:style w:type="character" w:styleId="Hipervnculo">
    <w:name w:val="Hyperlink"/>
    <w:basedOn w:val="Fuentedeprrafopredeter"/>
    <w:uiPriority w:val="99"/>
    <w:semiHidden/>
    <w:unhideWhenUsed/>
    <w:rsid w:val="008D6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217403">
      <w:bodyDiv w:val="1"/>
      <w:marLeft w:val="0"/>
      <w:marRight w:val="0"/>
      <w:marTop w:val="0"/>
      <w:marBottom w:val="0"/>
      <w:divBdr>
        <w:top w:val="none" w:sz="0" w:space="0" w:color="auto"/>
        <w:left w:val="none" w:sz="0" w:space="0" w:color="auto"/>
        <w:bottom w:val="none" w:sz="0" w:space="0" w:color="auto"/>
        <w:right w:val="none" w:sz="0" w:space="0" w:color="auto"/>
      </w:divBdr>
      <w:divsChild>
        <w:div w:id="1723019136">
          <w:marLeft w:val="0"/>
          <w:marRight w:val="0"/>
          <w:marTop w:val="0"/>
          <w:marBottom w:val="0"/>
          <w:divBdr>
            <w:top w:val="none" w:sz="0" w:space="0" w:color="auto"/>
            <w:left w:val="none" w:sz="0" w:space="0" w:color="auto"/>
            <w:bottom w:val="none" w:sz="0" w:space="0" w:color="auto"/>
            <w:right w:val="none" w:sz="0" w:space="0" w:color="auto"/>
          </w:divBdr>
          <w:divsChild>
            <w:div w:id="2066635104">
              <w:marLeft w:val="0"/>
              <w:marRight w:val="0"/>
              <w:marTop w:val="0"/>
              <w:marBottom w:val="0"/>
              <w:divBdr>
                <w:top w:val="none" w:sz="0" w:space="0" w:color="auto"/>
                <w:left w:val="none" w:sz="0" w:space="0" w:color="auto"/>
                <w:bottom w:val="none" w:sz="0" w:space="0" w:color="auto"/>
                <w:right w:val="none" w:sz="0" w:space="0" w:color="auto"/>
              </w:divBdr>
            </w:div>
          </w:divsChild>
        </w:div>
        <w:div w:id="1326082579">
          <w:marLeft w:val="0"/>
          <w:marRight w:val="0"/>
          <w:marTop w:val="0"/>
          <w:marBottom w:val="0"/>
          <w:divBdr>
            <w:top w:val="none" w:sz="0" w:space="0" w:color="auto"/>
            <w:left w:val="none" w:sz="0" w:space="0" w:color="auto"/>
            <w:bottom w:val="none" w:sz="0" w:space="0" w:color="auto"/>
            <w:right w:val="none" w:sz="0" w:space="0" w:color="auto"/>
          </w:divBdr>
          <w:divsChild>
            <w:div w:id="65880140">
              <w:marLeft w:val="0"/>
              <w:marRight w:val="0"/>
              <w:marTop w:val="0"/>
              <w:marBottom w:val="0"/>
              <w:divBdr>
                <w:top w:val="none" w:sz="0" w:space="0" w:color="auto"/>
                <w:left w:val="none" w:sz="0" w:space="0" w:color="auto"/>
                <w:bottom w:val="none" w:sz="0" w:space="0" w:color="auto"/>
                <w:right w:val="none" w:sz="0" w:space="0" w:color="auto"/>
              </w:divBdr>
              <w:divsChild>
                <w:div w:id="17528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colombiano.com/EnviarEmailAutor2.asp?email=carlos.perez@caep.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453</Words>
  <Characters>2492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maxter</dc:creator>
  <cp:lastModifiedBy>maxter</cp:lastModifiedBy>
  <cp:revision>2</cp:revision>
  <dcterms:created xsi:type="dcterms:W3CDTF">2013-01-23T16:35:00Z</dcterms:created>
  <dcterms:modified xsi:type="dcterms:W3CDTF">2013-01-23T16:46:00Z</dcterms:modified>
</cp:coreProperties>
</file>